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F4" w:rsidRPr="00F944F4" w:rsidRDefault="00F944F4" w:rsidP="00F944F4">
      <w:pPr>
        <w:tabs>
          <w:tab w:val="left" w:pos="2280"/>
        </w:tabs>
        <w:spacing w:after="0"/>
        <w:rPr>
          <w:rFonts w:ascii="Arial" w:hAnsi="Arial" w:cs="Arial"/>
          <w:sz w:val="24"/>
          <w:szCs w:val="24"/>
        </w:rPr>
      </w:pPr>
    </w:p>
    <w:p w:rsidR="00F944F4" w:rsidRPr="00F944F4" w:rsidRDefault="00F944F4" w:rsidP="00F944F4">
      <w:pPr>
        <w:spacing w:after="0" w:line="240" w:lineRule="auto"/>
        <w:jc w:val="center"/>
        <w:rPr>
          <w:rFonts w:ascii="Arial" w:hAnsi="Arial" w:cs="Arial"/>
        </w:rPr>
      </w:pPr>
      <w:r w:rsidRPr="00F944F4">
        <w:rPr>
          <w:rFonts w:ascii="Arial" w:hAnsi="Arial" w:cs="Arial"/>
        </w:rPr>
        <w:t>РОССИЙСКАЯ ФЕДЕРАЦИЯ</w:t>
      </w:r>
    </w:p>
    <w:p w:rsidR="00F944F4" w:rsidRPr="00F944F4" w:rsidRDefault="00F944F4" w:rsidP="00F944F4">
      <w:pPr>
        <w:spacing w:after="0" w:line="240" w:lineRule="auto"/>
        <w:jc w:val="center"/>
        <w:rPr>
          <w:rFonts w:ascii="Arial" w:hAnsi="Arial" w:cs="Arial"/>
        </w:rPr>
      </w:pPr>
      <w:r w:rsidRPr="00F944F4">
        <w:rPr>
          <w:rFonts w:ascii="Arial" w:hAnsi="Arial" w:cs="Arial"/>
        </w:rPr>
        <w:t>КРАСНОЯРСКИЙ КРАЙ</w:t>
      </w:r>
    </w:p>
    <w:p w:rsidR="00F944F4" w:rsidRPr="00F944F4" w:rsidRDefault="00F944F4" w:rsidP="00F944F4">
      <w:pPr>
        <w:spacing w:after="0" w:line="240" w:lineRule="auto"/>
        <w:jc w:val="center"/>
        <w:rPr>
          <w:rFonts w:ascii="Arial" w:hAnsi="Arial" w:cs="Arial"/>
        </w:rPr>
      </w:pPr>
      <w:r w:rsidRPr="00F944F4">
        <w:rPr>
          <w:rFonts w:ascii="Arial" w:hAnsi="Arial" w:cs="Arial"/>
        </w:rPr>
        <w:t>САЯНСКИЙ РАЙОН</w:t>
      </w:r>
    </w:p>
    <w:p w:rsidR="00F944F4" w:rsidRPr="00F944F4" w:rsidRDefault="00F944F4" w:rsidP="00F944F4">
      <w:pPr>
        <w:spacing w:after="0" w:line="240" w:lineRule="auto"/>
        <w:jc w:val="center"/>
        <w:rPr>
          <w:rFonts w:ascii="Arial" w:hAnsi="Arial" w:cs="Arial"/>
        </w:rPr>
      </w:pPr>
      <w:r w:rsidRPr="00F944F4">
        <w:rPr>
          <w:rFonts w:ascii="Arial" w:hAnsi="Arial" w:cs="Arial"/>
        </w:rPr>
        <w:t>ВОЗНЕСЕНСКИЙ СЕЛЬСКИЙ СОВЕТ ДЕПУТАТОВ</w:t>
      </w:r>
    </w:p>
    <w:p w:rsidR="00F944F4" w:rsidRPr="00F944F4" w:rsidRDefault="00F944F4" w:rsidP="00F944F4">
      <w:pPr>
        <w:jc w:val="center"/>
        <w:rPr>
          <w:rFonts w:ascii="Arial" w:hAnsi="Arial" w:cs="Arial"/>
        </w:rPr>
      </w:pPr>
      <w:r w:rsidRPr="00F944F4">
        <w:rPr>
          <w:rFonts w:ascii="Arial" w:hAnsi="Arial" w:cs="Arial"/>
        </w:rPr>
        <w:t>РЕШЕНИЕ</w:t>
      </w:r>
    </w:p>
    <w:p w:rsidR="00277535" w:rsidRPr="00F944F4" w:rsidRDefault="00277535" w:rsidP="00F944F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 xml:space="preserve">  </w:t>
      </w:r>
      <w:r w:rsidR="00E51F3C" w:rsidRPr="00F944F4">
        <w:rPr>
          <w:rFonts w:ascii="Arial" w:hAnsi="Arial" w:cs="Arial"/>
          <w:sz w:val="24"/>
          <w:szCs w:val="24"/>
        </w:rPr>
        <w:t>2</w:t>
      </w:r>
      <w:r w:rsidR="0002607E" w:rsidRPr="00F944F4">
        <w:rPr>
          <w:rFonts w:ascii="Arial" w:hAnsi="Arial" w:cs="Arial"/>
          <w:sz w:val="24"/>
          <w:szCs w:val="24"/>
        </w:rPr>
        <w:t>5</w:t>
      </w:r>
      <w:r w:rsidRPr="00F944F4">
        <w:rPr>
          <w:rFonts w:ascii="Arial" w:hAnsi="Arial" w:cs="Arial"/>
          <w:sz w:val="24"/>
          <w:szCs w:val="24"/>
        </w:rPr>
        <w:t>.</w:t>
      </w:r>
      <w:r w:rsidR="00E51F3C" w:rsidRPr="00F944F4">
        <w:rPr>
          <w:rFonts w:ascii="Arial" w:hAnsi="Arial" w:cs="Arial"/>
          <w:sz w:val="24"/>
          <w:szCs w:val="24"/>
        </w:rPr>
        <w:t>12</w:t>
      </w:r>
      <w:r w:rsidRPr="00F944F4">
        <w:rPr>
          <w:rFonts w:ascii="Arial" w:hAnsi="Arial" w:cs="Arial"/>
          <w:sz w:val="24"/>
          <w:szCs w:val="24"/>
        </w:rPr>
        <w:t xml:space="preserve">.2020г                 </w:t>
      </w:r>
      <w:r w:rsidR="004560FD" w:rsidRPr="00F944F4">
        <w:rPr>
          <w:rFonts w:ascii="Arial" w:hAnsi="Arial" w:cs="Arial"/>
          <w:sz w:val="24"/>
          <w:szCs w:val="24"/>
        </w:rPr>
        <w:t xml:space="preserve">            </w:t>
      </w:r>
      <w:r w:rsidR="008636C4" w:rsidRPr="00F944F4">
        <w:rPr>
          <w:rFonts w:ascii="Arial" w:hAnsi="Arial" w:cs="Arial"/>
          <w:sz w:val="24"/>
          <w:szCs w:val="24"/>
        </w:rPr>
        <w:t xml:space="preserve"> </w:t>
      </w:r>
      <w:r w:rsidR="004560FD" w:rsidRPr="00F944F4">
        <w:rPr>
          <w:rFonts w:ascii="Arial" w:hAnsi="Arial" w:cs="Arial"/>
          <w:sz w:val="24"/>
          <w:szCs w:val="24"/>
        </w:rPr>
        <w:t xml:space="preserve"> </w:t>
      </w:r>
      <w:r w:rsidR="00F944F4">
        <w:rPr>
          <w:rFonts w:ascii="Arial" w:hAnsi="Arial" w:cs="Arial"/>
          <w:sz w:val="24"/>
          <w:szCs w:val="24"/>
        </w:rPr>
        <w:t xml:space="preserve">            </w:t>
      </w:r>
      <w:r w:rsidR="004560FD" w:rsidRPr="00F944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44F4">
        <w:rPr>
          <w:rFonts w:ascii="Arial" w:hAnsi="Arial" w:cs="Arial"/>
          <w:sz w:val="24"/>
          <w:szCs w:val="24"/>
        </w:rPr>
        <w:t>с</w:t>
      </w:r>
      <w:proofErr w:type="gramEnd"/>
      <w:r w:rsidRPr="00F944F4">
        <w:rPr>
          <w:rFonts w:ascii="Arial" w:hAnsi="Arial" w:cs="Arial"/>
          <w:sz w:val="24"/>
          <w:szCs w:val="24"/>
        </w:rPr>
        <w:t>. Воз</w:t>
      </w:r>
      <w:r w:rsidR="00F944F4">
        <w:rPr>
          <w:rFonts w:ascii="Arial" w:hAnsi="Arial" w:cs="Arial"/>
          <w:sz w:val="24"/>
          <w:szCs w:val="24"/>
        </w:rPr>
        <w:t xml:space="preserve">несенка           </w:t>
      </w:r>
      <w:r w:rsidR="004560FD" w:rsidRPr="00F944F4">
        <w:rPr>
          <w:rFonts w:ascii="Arial" w:hAnsi="Arial" w:cs="Arial"/>
          <w:sz w:val="24"/>
          <w:szCs w:val="24"/>
        </w:rPr>
        <w:t xml:space="preserve">    </w:t>
      </w:r>
      <w:r w:rsidRPr="00F944F4">
        <w:rPr>
          <w:rFonts w:ascii="Arial" w:hAnsi="Arial" w:cs="Arial"/>
          <w:sz w:val="24"/>
          <w:szCs w:val="24"/>
        </w:rPr>
        <w:t xml:space="preserve">         № _ </w:t>
      </w:r>
      <w:r w:rsidR="008636C4" w:rsidRPr="00F944F4">
        <w:rPr>
          <w:rFonts w:ascii="Arial" w:hAnsi="Arial" w:cs="Arial"/>
          <w:sz w:val="24"/>
          <w:szCs w:val="24"/>
        </w:rPr>
        <w:t>6</w:t>
      </w:r>
      <w:r w:rsidRPr="00F944F4">
        <w:rPr>
          <w:rFonts w:ascii="Arial" w:hAnsi="Arial" w:cs="Arial"/>
          <w:sz w:val="24"/>
          <w:szCs w:val="24"/>
        </w:rPr>
        <w:t xml:space="preserve"> _</w:t>
      </w:r>
    </w:p>
    <w:p w:rsidR="00F944F4" w:rsidRDefault="00F944F4" w:rsidP="00F944F4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F944F4" w:rsidRPr="00195C83" w:rsidRDefault="00F944F4" w:rsidP="00F944F4">
      <w:pPr>
        <w:spacing w:after="0" w:line="240" w:lineRule="auto"/>
        <w:ind w:right="-1"/>
        <w:rPr>
          <w:rFonts w:ascii="Times New Roman" w:hAnsi="Times New Roman" w:cs="Times New Roman"/>
          <w:b/>
        </w:rPr>
      </w:pPr>
    </w:p>
    <w:p w:rsidR="004560FD" w:rsidRPr="00F944F4" w:rsidRDefault="006C49DE" w:rsidP="004560FD">
      <w:pPr>
        <w:pStyle w:val="Bodytext60"/>
        <w:shd w:val="clear" w:color="auto" w:fill="auto"/>
        <w:spacing w:before="0" w:line="240" w:lineRule="auto"/>
        <w:ind w:right="141"/>
        <w:rPr>
          <w:rStyle w:val="Bodytext6NotItalic"/>
          <w:rFonts w:ascii="Arial" w:hAnsi="Arial" w:cs="Arial"/>
          <w:sz w:val="24"/>
          <w:szCs w:val="24"/>
        </w:rPr>
      </w:pPr>
      <w:r w:rsidRPr="00F944F4">
        <w:rPr>
          <w:rStyle w:val="Bodytext6NotItalic"/>
          <w:rFonts w:ascii="Arial" w:hAnsi="Arial" w:cs="Arial"/>
          <w:sz w:val="24"/>
          <w:szCs w:val="24"/>
        </w:rPr>
        <w:t xml:space="preserve">О внесении изменений в </w:t>
      </w:r>
      <w:r w:rsidR="00277535" w:rsidRPr="00F944F4">
        <w:rPr>
          <w:rStyle w:val="Bodytext6NotItalic"/>
          <w:rFonts w:ascii="Arial" w:hAnsi="Arial" w:cs="Arial"/>
          <w:sz w:val="24"/>
          <w:szCs w:val="24"/>
        </w:rPr>
        <w:t xml:space="preserve">Решение </w:t>
      </w:r>
    </w:p>
    <w:p w:rsidR="004560FD" w:rsidRPr="00F944F4" w:rsidRDefault="00277535" w:rsidP="004560FD">
      <w:pPr>
        <w:pStyle w:val="Bodytext60"/>
        <w:shd w:val="clear" w:color="auto" w:fill="auto"/>
        <w:spacing w:before="0" w:line="240" w:lineRule="auto"/>
        <w:ind w:right="141"/>
        <w:rPr>
          <w:rFonts w:ascii="Arial" w:hAnsi="Arial" w:cs="Arial"/>
          <w:i w:val="0"/>
          <w:sz w:val="24"/>
          <w:szCs w:val="24"/>
        </w:rPr>
      </w:pPr>
      <w:r w:rsidRPr="00F944F4">
        <w:rPr>
          <w:rFonts w:ascii="Arial" w:hAnsi="Arial" w:cs="Arial"/>
          <w:i w:val="0"/>
          <w:sz w:val="24"/>
          <w:szCs w:val="24"/>
        </w:rPr>
        <w:t>Вознесенского сельского Совета</w:t>
      </w:r>
    </w:p>
    <w:p w:rsidR="00277535" w:rsidRPr="00F944F4" w:rsidRDefault="00277535" w:rsidP="004560FD">
      <w:pPr>
        <w:pStyle w:val="Bodytext60"/>
        <w:shd w:val="clear" w:color="auto" w:fill="auto"/>
        <w:spacing w:before="0" w:line="240" w:lineRule="auto"/>
        <w:ind w:right="141"/>
        <w:rPr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  <w:lang w:bidi="ru-RU"/>
        </w:rPr>
      </w:pPr>
      <w:r w:rsidRPr="00F944F4">
        <w:rPr>
          <w:rFonts w:ascii="Arial" w:hAnsi="Arial" w:cs="Arial"/>
          <w:i w:val="0"/>
          <w:sz w:val="24"/>
          <w:szCs w:val="24"/>
        </w:rPr>
        <w:t xml:space="preserve"> депутатов от 10.02.2020г.  №  1 </w:t>
      </w:r>
    </w:p>
    <w:p w:rsidR="00F944F4" w:rsidRDefault="00277535" w:rsidP="004560FD">
      <w:pPr>
        <w:pStyle w:val="Bodytext60"/>
        <w:shd w:val="clear" w:color="auto" w:fill="auto"/>
        <w:spacing w:before="0" w:line="240" w:lineRule="auto"/>
        <w:ind w:right="141"/>
        <w:rPr>
          <w:rFonts w:ascii="Arial" w:hAnsi="Arial" w:cs="Arial"/>
          <w:i w:val="0"/>
          <w:sz w:val="24"/>
          <w:szCs w:val="24"/>
        </w:rPr>
      </w:pPr>
      <w:r w:rsidRPr="00F944F4">
        <w:rPr>
          <w:rFonts w:ascii="Arial" w:hAnsi="Arial" w:cs="Arial"/>
          <w:i w:val="0"/>
          <w:sz w:val="24"/>
          <w:szCs w:val="24"/>
        </w:rPr>
        <w:t xml:space="preserve">          </w:t>
      </w:r>
    </w:p>
    <w:p w:rsidR="006C49DE" w:rsidRPr="00F944F4" w:rsidRDefault="00277535" w:rsidP="004560FD">
      <w:pPr>
        <w:pStyle w:val="Bodytext60"/>
        <w:shd w:val="clear" w:color="auto" w:fill="auto"/>
        <w:spacing w:before="0" w:line="240" w:lineRule="auto"/>
        <w:ind w:right="141"/>
        <w:rPr>
          <w:rFonts w:ascii="Arial" w:hAnsi="Arial" w:cs="Arial"/>
          <w:i w:val="0"/>
          <w:sz w:val="24"/>
          <w:szCs w:val="24"/>
        </w:rPr>
      </w:pPr>
      <w:r w:rsidRPr="00F944F4">
        <w:rPr>
          <w:rFonts w:ascii="Arial" w:hAnsi="Arial" w:cs="Arial"/>
          <w:i w:val="0"/>
          <w:sz w:val="24"/>
          <w:szCs w:val="24"/>
        </w:rPr>
        <w:t xml:space="preserve">            </w:t>
      </w:r>
      <w:r w:rsidR="004560FD" w:rsidRPr="00F944F4">
        <w:rPr>
          <w:rFonts w:ascii="Arial" w:hAnsi="Arial" w:cs="Arial"/>
          <w:i w:val="0"/>
          <w:sz w:val="24"/>
          <w:szCs w:val="24"/>
        </w:rPr>
        <w:t xml:space="preserve"> </w:t>
      </w:r>
      <w:r w:rsidRPr="00F944F4">
        <w:rPr>
          <w:rFonts w:ascii="Arial" w:hAnsi="Arial" w:cs="Arial"/>
          <w:i w:val="0"/>
          <w:sz w:val="24"/>
          <w:szCs w:val="24"/>
        </w:rPr>
        <w:t xml:space="preserve">     </w:t>
      </w:r>
    </w:p>
    <w:p w:rsidR="004B2F83" w:rsidRPr="00F944F4" w:rsidRDefault="00DF7287" w:rsidP="00DF7287">
      <w:pPr>
        <w:pStyle w:val="Bodytext0"/>
        <w:shd w:val="clear" w:color="auto" w:fill="auto"/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        </w:t>
      </w:r>
      <w:r w:rsidR="006C49DE" w:rsidRPr="00F944F4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C49DE"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руководствуясь </w:t>
      </w:r>
      <w:r w:rsidR="004B2F83" w:rsidRPr="00F944F4">
        <w:rPr>
          <w:rFonts w:ascii="Arial" w:hAnsi="Arial" w:cs="Arial"/>
          <w:sz w:val="24"/>
          <w:szCs w:val="24"/>
        </w:rPr>
        <w:t>статьей 32 Устава Вознесенского сельсовета, Вознесенский сельский Совет депутатов  РЕШИЛ:</w:t>
      </w:r>
    </w:p>
    <w:p w:rsidR="004B2F83" w:rsidRPr="00F944F4" w:rsidRDefault="004B2F83" w:rsidP="004560FD">
      <w:pPr>
        <w:pStyle w:val="ConsPlusNormal"/>
        <w:ind w:right="141" w:firstLine="709"/>
        <w:rPr>
          <w:sz w:val="24"/>
          <w:szCs w:val="24"/>
        </w:rPr>
      </w:pPr>
    </w:p>
    <w:p w:rsidR="004B2F83" w:rsidRPr="00F944F4" w:rsidRDefault="006C49DE" w:rsidP="004560FD">
      <w:pPr>
        <w:pStyle w:val="Bodytext60"/>
        <w:numPr>
          <w:ilvl w:val="0"/>
          <w:numId w:val="3"/>
        </w:numPr>
        <w:shd w:val="clear" w:color="auto" w:fill="auto"/>
        <w:spacing w:before="0" w:line="240" w:lineRule="auto"/>
        <w:ind w:left="0" w:right="141"/>
        <w:rPr>
          <w:rFonts w:ascii="Arial" w:hAnsi="Arial" w:cs="Arial"/>
          <w:i w:val="0"/>
          <w:sz w:val="24"/>
          <w:szCs w:val="24"/>
        </w:rPr>
      </w:pPr>
      <w:r w:rsidRPr="00F944F4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 Внести в приложение к </w:t>
      </w:r>
      <w:r w:rsidR="004B2F83" w:rsidRPr="00F944F4">
        <w:rPr>
          <w:rFonts w:ascii="Arial" w:hAnsi="Arial" w:cs="Arial"/>
          <w:i w:val="0"/>
          <w:color w:val="000000"/>
          <w:sz w:val="24"/>
          <w:szCs w:val="24"/>
          <w:lang w:bidi="ru-RU"/>
        </w:rPr>
        <w:t>Решению</w:t>
      </w:r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4B2F83" w:rsidRPr="00F944F4">
        <w:rPr>
          <w:rFonts w:ascii="Arial" w:hAnsi="Arial" w:cs="Arial"/>
          <w:i w:val="0"/>
          <w:sz w:val="24"/>
          <w:szCs w:val="24"/>
        </w:rPr>
        <w:t xml:space="preserve">Вознесенского сельского Совета депутатов </w:t>
      </w:r>
    </w:p>
    <w:p w:rsidR="004B2F83" w:rsidRPr="00F944F4" w:rsidRDefault="004B2F83" w:rsidP="004560FD">
      <w:pPr>
        <w:pStyle w:val="1"/>
        <w:ind w:left="0" w:right="141"/>
        <w:jc w:val="left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i/>
          <w:sz w:val="24"/>
          <w:szCs w:val="24"/>
        </w:rPr>
        <w:t xml:space="preserve"> </w:t>
      </w:r>
      <w:r w:rsidRPr="00F944F4">
        <w:rPr>
          <w:rFonts w:ascii="Arial" w:hAnsi="Arial" w:cs="Arial"/>
          <w:sz w:val="24"/>
          <w:szCs w:val="24"/>
        </w:rPr>
        <w:t>от 10.02.2020г.  №  1.</w:t>
      </w:r>
      <w:r w:rsidRPr="00F944F4">
        <w:rPr>
          <w:rFonts w:ascii="Arial" w:hAnsi="Arial" w:cs="Arial"/>
          <w:i/>
          <w:sz w:val="24"/>
          <w:szCs w:val="24"/>
        </w:rPr>
        <w:t xml:space="preserve">  </w:t>
      </w:r>
      <w:r w:rsidRPr="00F944F4">
        <w:rPr>
          <w:rFonts w:ascii="Arial" w:hAnsi="Arial" w:cs="Arial"/>
          <w:sz w:val="24"/>
          <w:szCs w:val="24"/>
        </w:rPr>
        <w:t>Об утверждении Порядка назначения и выплаты пенсии за выслугу лет лицам, замещавшим муниципальные должности на постоянной основе в муниципальном образовании Вознесенский сельсовет</w:t>
      </w:r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 следующие изменения:</w:t>
      </w:r>
    </w:p>
    <w:p w:rsidR="004B2F83" w:rsidRPr="00F944F4" w:rsidRDefault="004B2F83" w:rsidP="004560FD">
      <w:pPr>
        <w:pStyle w:val="Bodytext60"/>
        <w:shd w:val="clear" w:color="auto" w:fill="auto"/>
        <w:spacing w:before="0" w:line="240" w:lineRule="auto"/>
        <w:ind w:right="141"/>
        <w:rPr>
          <w:rFonts w:ascii="Arial" w:hAnsi="Arial" w:cs="Arial"/>
          <w:i w:val="0"/>
          <w:sz w:val="24"/>
          <w:szCs w:val="24"/>
        </w:rPr>
      </w:pPr>
    </w:p>
    <w:p w:rsidR="001E1DEC" w:rsidRPr="00F944F4" w:rsidRDefault="004560FD" w:rsidP="00195C83">
      <w:pPr>
        <w:autoSpaceDE w:val="0"/>
        <w:autoSpaceDN w:val="0"/>
        <w:adjustRightInd w:val="0"/>
        <w:spacing w:after="0" w:line="240" w:lineRule="auto"/>
        <w:ind w:right="141"/>
        <w:contextualSpacing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 xml:space="preserve">1.1. Пункт </w:t>
      </w:r>
      <w:r w:rsidRPr="00F944F4">
        <w:rPr>
          <w:rFonts w:ascii="Arial" w:hAnsi="Arial" w:cs="Arial"/>
          <w:sz w:val="24"/>
          <w:szCs w:val="24"/>
        </w:rPr>
        <w:t>4</w:t>
      </w:r>
      <w:r w:rsidRPr="00F944F4">
        <w:rPr>
          <w:rFonts w:ascii="Arial" w:eastAsia="Times New Roman" w:hAnsi="Arial" w:cs="Arial"/>
          <w:sz w:val="24"/>
          <w:szCs w:val="24"/>
        </w:rPr>
        <w:t xml:space="preserve"> </w:t>
      </w:r>
      <w:r w:rsidRPr="00F944F4">
        <w:rPr>
          <w:rFonts w:ascii="Arial" w:hAnsi="Arial" w:cs="Arial"/>
          <w:sz w:val="24"/>
          <w:szCs w:val="24"/>
        </w:rPr>
        <w:t>Приложения</w:t>
      </w:r>
      <w:r w:rsidRPr="00F944F4">
        <w:rPr>
          <w:rFonts w:ascii="Arial" w:eastAsia="Times New Roman" w:hAnsi="Arial" w:cs="Arial"/>
          <w:sz w:val="24"/>
          <w:szCs w:val="24"/>
        </w:rPr>
        <w:t xml:space="preserve"> </w:t>
      </w:r>
      <w:r w:rsidRPr="00F944F4">
        <w:rPr>
          <w:rFonts w:ascii="Arial" w:hAnsi="Arial" w:cs="Arial"/>
          <w:sz w:val="24"/>
          <w:szCs w:val="24"/>
        </w:rPr>
        <w:t>«</w:t>
      </w:r>
      <w:r w:rsidRPr="00F944F4">
        <w:rPr>
          <w:rFonts w:ascii="Arial" w:hAnsi="Arial" w:cs="Arial"/>
          <w:bCs/>
          <w:sz w:val="24"/>
          <w:szCs w:val="24"/>
        </w:rPr>
        <w:t xml:space="preserve">Порядок назначения и выплаты пенсии за выслугу лет лицам, замещавшим муниципальные должности на постоянной основе» </w:t>
      </w:r>
      <w:r w:rsidRPr="00F944F4">
        <w:rPr>
          <w:rFonts w:ascii="Arial" w:eastAsia="Times New Roman" w:hAnsi="Arial" w:cs="Arial"/>
          <w:sz w:val="24"/>
          <w:szCs w:val="24"/>
        </w:rPr>
        <w:t xml:space="preserve">изложить в новой редакции: </w:t>
      </w:r>
    </w:p>
    <w:p w:rsidR="00D61435" w:rsidRPr="00F944F4" w:rsidRDefault="00D61435" w:rsidP="00195C83">
      <w:pPr>
        <w:autoSpaceDE w:val="0"/>
        <w:autoSpaceDN w:val="0"/>
        <w:adjustRightInd w:val="0"/>
        <w:spacing w:after="0" w:line="240" w:lineRule="auto"/>
        <w:ind w:right="141"/>
        <w:contextualSpacing/>
        <w:rPr>
          <w:rFonts w:ascii="Arial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4. К заявлению о назначении пенсии за выслугу лет заявителем прилагаются следующие документы: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 xml:space="preserve">- копия паспорта или иного документа, удостоверяющего личность заявителя; 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- копия СНИЛС;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- письменное согласие на обработку персональных данных;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- копии муниципального правового акта, приказа об освобождении от муниципальной должности (при наличии);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 xml:space="preserve">- копии трудовой книжки, </w:t>
      </w:r>
      <w:r w:rsidRPr="00F944F4">
        <w:rPr>
          <w:rFonts w:ascii="Arial" w:hAnsi="Arial" w:cs="Arial"/>
          <w:color w:val="000000"/>
          <w:sz w:val="24"/>
          <w:szCs w:val="24"/>
          <w:lang w:bidi="ru-RU"/>
        </w:rPr>
        <w:t>или сведения о трудовой деятельности, предусмотренные статьей 66.1 Трудового кодекса Российской Федерации,</w:t>
      </w:r>
      <w:r w:rsidRPr="00F944F4">
        <w:rPr>
          <w:rFonts w:ascii="Arial" w:eastAsia="Times New Roman" w:hAnsi="Arial" w:cs="Arial"/>
          <w:sz w:val="24"/>
          <w:szCs w:val="24"/>
        </w:rPr>
        <w:t xml:space="preserve"> иных документов, подтверждающих периоды, включаемые в стаж муниципальной службы для назначения пенсии за выслугу лет;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- В случае если копия документа (сведения) о трудовой деятельности находится в распоряжении государственных органов, органов местного </w:t>
      </w:r>
      <w:proofErr w:type="gramStart"/>
      <w:r w:rsidRPr="00F944F4">
        <w:rPr>
          <w:rFonts w:ascii="Arial" w:hAnsi="Arial" w:cs="Arial"/>
          <w:color w:val="000000"/>
          <w:sz w:val="24"/>
          <w:szCs w:val="24"/>
          <w:lang w:bidi="ru-RU"/>
        </w:rPr>
        <w:t>самоуправления</w:t>
      </w:r>
      <w:proofErr w:type="gramEnd"/>
      <w:r w:rsidRPr="00F944F4">
        <w:rPr>
          <w:rFonts w:ascii="Arial" w:hAnsi="Arial" w:cs="Arial"/>
          <w:color w:val="000000"/>
          <w:sz w:val="24"/>
          <w:szCs w:val="24"/>
          <w:lang w:bidi="ru-RU"/>
        </w:rPr>
        <w:t xml:space="preserve"> либо подведомственных государственным органам или органам местного самоуправления организаций, участвующих в</w:t>
      </w:r>
      <w:r w:rsidRPr="00F944F4">
        <w:rPr>
          <w:rFonts w:ascii="Arial" w:hAnsi="Arial" w:cs="Arial"/>
          <w:sz w:val="24"/>
          <w:szCs w:val="24"/>
        </w:rPr>
        <w:t xml:space="preserve"> </w:t>
      </w:r>
      <w:r w:rsidRPr="00F944F4">
        <w:rPr>
          <w:rFonts w:ascii="Arial" w:hAnsi="Arial" w:cs="Arial"/>
          <w:color w:val="000000"/>
          <w:sz w:val="24"/>
          <w:szCs w:val="24"/>
          <w:lang w:bidi="ru-RU"/>
        </w:rPr>
        <w:t>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 частью 6.1 статьи 7 Федерального закона от 27 июля 2010 года № 210-ФЗ 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и организациях».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- справка, подтверждающая денежное вознаграждение по соответствующей должности на момент назначения пенсии;</w:t>
      </w:r>
    </w:p>
    <w:p w:rsidR="00D61435" w:rsidRPr="00F944F4" w:rsidRDefault="00D61435" w:rsidP="004560FD">
      <w:pPr>
        <w:autoSpaceDE w:val="0"/>
        <w:autoSpaceDN w:val="0"/>
        <w:adjustRightInd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 xml:space="preserve">- </w:t>
      </w:r>
      <w:r w:rsidR="00F944F4">
        <w:rPr>
          <w:rFonts w:ascii="Arial" w:eastAsia="Times New Roman" w:hAnsi="Arial" w:cs="Arial"/>
          <w:sz w:val="24"/>
          <w:szCs w:val="24"/>
        </w:rPr>
        <w:t xml:space="preserve"> </w:t>
      </w:r>
      <w:r w:rsidRPr="00F944F4">
        <w:rPr>
          <w:rFonts w:ascii="Arial" w:eastAsia="Times New Roman" w:hAnsi="Arial" w:cs="Arial"/>
          <w:sz w:val="24"/>
          <w:szCs w:val="24"/>
        </w:rPr>
        <w:t xml:space="preserve">справка о размерах  </w:t>
      </w:r>
      <w:r w:rsidRPr="00F944F4">
        <w:rPr>
          <w:rFonts w:ascii="Arial" w:eastAsia="Calibri" w:hAnsi="Arial" w:cs="Arial"/>
          <w:sz w:val="24"/>
          <w:szCs w:val="24"/>
        </w:rPr>
        <w:t xml:space="preserve">страховой пенсии по старости (инвалидности), фиксированной выплаты к страховой пенсии и повышений фиксированной выплаты к страховой </w:t>
      </w:r>
      <w:r w:rsidRPr="00F944F4">
        <w:rPr>
          <w:rFonts w:ascii="Arial" w:eastAsia="Calibri" w:hAnsi="Arial" w:cs="Arial"/>
          <w:sz w:val="24"/>
          <w:szCs w:val="24"/>
        </w:rPr>
        <w:lastRenderedPageBreak/>
        <w:t>пенсии, установленных в соответствии с Федеральным законом от 28 декабря 2013 года № 400-ФЗ «О страховых пенсиях»</w:t>
      </w:r>
      <w:r w:rsidRPr="00F944F4">
        <w:rPr>
          <w:rFonts w:ascii="Arial" w:eastAsia="Times New Roman" w:hAnsi="Arial" w:cs="Arial"/>
          <w:sz w:val="24"/>
          <w:szCs w:val="24"/>
        </w:rPr>
        <w:t>;</w:t>
      </w:r>
    </w:p>
    <w:p w:rsidR="00D61435" w:rsidRPr="00F944F4" w:rsidRDefault="00F944F4" w:rsidP="004560FD">
      <w:pPr>
        <w:widowControl w:val="0"/>
        <w:autoSpaceDE w:val="0"/>
        <w:autoSpaceDN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61435" w:rsidRPr="00F944F4">
        <w:rPr>
          <w:rFonts w:ascii="Arial" w:eastAsia="Times New Roman" w:hAnsi="Arial" w:cs="Arial"/>
          <w:sz w:val="24"/>
          <w:szCs w:val="24"/>
        </w:rPr>
        <w:t>К документам, предусмотренным настоящим пунктом, могут быть приобщены иные материалы, подтверждающие срок исполнения полномочий  по муниципальной должности, претендующего на предоставление пенсии за выслугу лет.</w:t>
      </w:r>
    </w:p>
    <w:p w:rsidR="00D61435" w:rsidRPr="00F944F4" w:rsidRDefault="00D61435" w:rsidP="004560FD">
      <w:pPr>
        <w:widowControl w:val="0"/>
        <w:autoSpaceDE w:val="0"/>
        <w:autoSpaceDN w:val="0"/>
        <w:spacing w:after="0" w:line="240" w:lineRule="auto"/>
        <w:ind w:right="141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944F4">
        <w:rPr>
          <w:rFonts w:ascii="Arial" w:eastAsia="Times New Roman" w:hAnsi="Arial" w:cs="Arial"/>
          <w:sz w:val="24"/>
          <w:szCs w:val="24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D61435" w:rsidRPr="00F944F4" w:rsidRDefault="00D61435" w:rsidP="004560FD">
      <w:pPr>
        <w:pStyle w:val="Bodytext0"/>
        <w:shd w:val="clear" w:color="auto" w:fill="auto"/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F944F4" w:rsidRDefault="00195C83" w:rsidP="00195C83">
      <w:pPr>
        <w:spacing w:after="0" w:line="240" w:lineRule="auto"/>
        <w:ind w:right="141"/>
        <w:rPr>
          <w:rFonts w:ascii="Arial" w:hAnsi="Arial" w:cs="Arial"/>
          <w:i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944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44F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F944F4" w:rsidRDefault="00F944F4" w:rsidP="00195C83">
      <w:pPr>
        <w:spacing w:after="0" w:line="240" w:lineRule="auto"/>
        <w:ind w:right="141"/>
        <w:rPr>
          <w:rFonts w:ascii="Arial" w:hAnsi="Arial" w:cs="Arial"/>
          <w:i/>
          <w:sz w:val="24"/>
          <w:szCs w:val="24"/>
        </w:rPr>
      </w:pPr>
    </w:p>
    <w:p w:rsidR="00195C83" w:rsidRPr="00F944F4" w:rsidRDefault="00195C83" w:rsidP="00195C8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 xml:space="preserve">3. Настоящее Решение вступает в силу после официального </w:t>
      </w:r>
      <w:proofErr w:type="gramStart"/>
      <w:r w:rsidRPr="00F944F4">
        <w:rPr>
          <w:rFonts w:ascii="Arial" w:hAnsi="Arial" w:cs="Arial"/>
          <w:sz w:val="24"/>
          <w:szCs w:val="24"/>
        </w:rPr>
        <w:t>опубликовании</w:t>
      </w:r>
      <w:proofErr w:type="gramEnd"/>
      <w:r w:rsidRPr="00F944F4">
        <w:rPr>
          <w:rFonts w:ascii="Arial" w:hAnsi="Arial" w:cs="Arial"/>
          <w:sz w:val="24"/>
          <w:szCs w:val="24"/>
        </w:rPr>
        <w:t xml:space="preserve">  в  местном печатном издании «Сельские вести» и подлежит размещению на официальном сайте администрации Саянского района. </w:t>
      </w:r>
    </w:p>
    <w:p w:rsidR="00195C83" w:rsidRPr="00F944F4" w:rsidRDefault="00195C83" w:rsidP="00195C83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Arial" w:hAnsi="Arial" w:cs="Arial"/>
          <w:sz w:val="24"/>
          <w:szCs w:val="24"/>
        </w:rPr>
      </w:pPr>
    </w:p>
    <w:p w:rsidR="00195C83" w:rsidRDefault="00195C83" w:rsidP="00195C83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Arial" w:hAnsi="Arial" w:cs="Arial"/>
          <w:sz w:val="24"/>
          <w:szCs w:val="24"/>
        </w:rPr>
      </w:pPr>
    </w:p>
    <w:p w:rsidR="00F944F4" w:rsidRPr="00F944F4" w:rsidRDefault="00F944F4" w:rsidP="00195C83">
      <w:pPr>
        <w:autoSpaceDE w:val="0"/>
        <w:autoSpaceDN w:val="0"/>
        <w:adjustRightInd w:val="0"/>
        <w:spacing w:after="0" w:line="240" w:lineRule="auto"/>
        <w:ind w:right="141"/>
        <w:outlineLvl w:val="0"/>
        <w:rPr>
          <w:rFonts w:ascii="Arial" w:hAnsi="Arial" w:cs="Arial"/>
          <w:sz w:val="24"/>
          <w:szCs w:val="24"/>
        </w:rPr>
      </w:pPr>
    </w:p>
    <w:p w:rsidR="00195C83" w:rsidRPr="00F944F4" w:rsidRDefault="00195C83" w:rsidP="00195C8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 xml:space="preserve">Глава Вознесенского сельсовета                                     </w:t>
      </w:r>
    </w:p>
    <w:p w:rsidR="00195C83" w:rsidRPr="00F944F4" w:rsidRDefault="00195C83" w:rsidP="00195C8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>Председатель Вознесенского</w:t>
      </w:r>
    </w:p>
    <w:p w:rsidR="006C49DE" w:rsidRPr="00F944F4" w:rsidRDefault="00195C83" w:rsidP="00195C8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  <w:r w:rsidRPr="00F944F4">
        <w:rPr>
          <w:rFonts w:ascii="Arial" w:hAnsi="Arial" w:cs="Arial"/>
          <w:sz w:val="24"/>
          <w:szCs w:val="24"/>
        </w:rPr>
        <w:t>Сельского Совета депутатов                                              Л.А. Циммерман.</w:t>
      </w:r>
      <w:r w:rsidRPr="00F944F4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73B09" w:rsidRPr="00F944F4" w:rsidRDefault="00A73B09" w:rsidP="004560F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73B09" w:rsidRPr="00F944F4" w:rsidSect="00F944F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491"/>
    <w:multiLevelType w:val="multilevel"/>
    <w:tmpl w:val="A208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C6810"/>
    <w:multiLevelType w:val="hybridMultilevel"/>
    <w:tmpl w:val="F5DE015C"/>
    <w:lvl w:ilvl="0" w:tplc="A98E31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73785"/>
    <w:multiLevelType w:val="multilevel"/>
    <w:tmpl w:val="8A124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9DE"/>
    <w:rsid w:val="0002607E"/>
    <w:rsid w:val="00053F46"/>
    <w:rsid w:val="000F1190"/>
    <w:rsid w:val="00195C83"/>
    <w:rsid w:val="001E1DEC"/>
    <w:rsid w:val="00277535"/>
    <w:rsid w:val="004560FD"/>
    <w:rsid w:val="004B2F83"/>
    <w:rsid w:val="005158B0"/>
    <w:rsid w:val="005F1FA7"/>
    <w:rsid w:val="006C49DE"/>
    <w:rsid w:val="00722762"/>
    <w:rsid w:val="008636C4"/>
    <w:rsid w:val="008A5619"/>
    <w:rsid w:val="009036EF"/>
    <w:rsid w:val="00A73B09"/>
    <w:rsid w:val="00BB3A92"/>
    <w:rsid w:val="00D61435"/>
    <w:rsid w:val="00DF7287"/>
    <w:rsid w:val="00E51F3C"/>
    <w:rsid w:val="00F9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0"/>
  </w:style>
  <w:style w:type="paragraph" w:styleId="1">
    <w:name w:val="heading 1"/>
    <w:basedOn w:val="a"/>
    <w:next w:val="a"/>
    <w:link w:val="10"/>
    <w:qFormat/>
    <w:rsid w:val="004B2F83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C49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Exact">
    <w:name w:val="Body text (6) Exact"/>
    <w:basedOn w:val="a0"/>
    <w:rsid w:val="006C49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u w:val="none"/>
    </w:rPr>
  </w:style>
  <w:style w:type="character" w:customStyle="1" w:styleId="Bodytext4">
    <w:name w:val="Body text (4)_"/>
    <w:basedOn w:val="a0"/>
    <w:link w:val="Bodytext40"/>
    <w:rsid w:val="006C49DE"/>
    <w:rPr>
      <w:rFonts w:ascii="Times New Roman" w:eastAsia="Times New Roman" w:hAnsi="Times New Roman" w:cs="Times New Roman"/>
      <w:b/>
      <w:bCs/>
      <w:spacing w:val="-10"/>
      <w:sz w:val="34"/>
      <w:szCs w:val="34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6C49D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14ptNotItalicSpacing0pt">
    <w:name w:val="Body text (5) + 14 pt;Not Italic;Spacing 0 pt"/>
    <w:basedOn w:val="Bodytext5"/>
    <w:rsid w:val="006C49DE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6C49D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6NotItalic">
    <w:name w:val="Body text (6) + Not Italic"/>
    <w:basedOn w:val="Bodytext6"/>
    <w:rsid w:val="006C49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6C49DE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6C49D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6C49DE"/>
    <w:pPr>
      <w:widowControl w:val="0"/>
      <w:shd w:val="clear" w:color="auto" w:fill="FFFFFF"/>
      <w:spacing w:before="360" w:after="0"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rsid w:val="006C49D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Bodytext50">
    <w:name w:val="Body text (5)"/>
    <w:basedOn w:val="a"/>
    <w:link w:val="Bodytext5"/>
    <w:rsid w:val="006C49DE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277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B2F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14</cp:revision>
  <cp:lastPrinted>2020-12-23T07:18:00Z</cp:lastPrinted>
  <dcterms:created xsi:type="dcterms:W3CDTF">2020-10-27T04:15:00Z</dcterms:created>
  <dcterms:modified xsi:type="dcterms:W3CDTF">2021-01-19T13:15:00Z</dcterms:modified>
</cp:coreProperties>
</file>